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B871" w14:textId="77777777" w:rsidR="00573D6B" w:rsidRPr="00904AD3" w:rsidRDefault="00573D6B" w:rsidP="00573D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sz w:val="50"/>
          <w:szCs w:val="50"/>
        </w:rPr>
      </w:pPr>
      <w:r w:rsidRPr="00904AD3">
        <w:rPr>
          <w:rFonts w:ascii="Calibri" w:hAnsi="Calibri" w:cs="Calibri"/>
          <w:b/>
          <w:sz w:val="50"/>
          <w:szCs w:val="50"/>
        </w:rPr>
        <w:t>Уважаемые покупатели!</w:t>
      </w:r>
    </w:p>
    <w:p w14:paraId="2FDF6E04" w14:textId="77777777" w:rsidR="00C355D0" w:rsidRPr="00904AD3" w:rsidRDefault="00C355D0" w:rsidP="00573D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</w:p>
    <w:p w14:paraId="298C5450" w14:textId="77777777" w:rsidR="00573D6B" w:rsidRPr="00904AD3" w:rsidRDefault="00573D6B" w:rsidP="00573D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 xml:space="preserve">Обращаем Ваше внимание, что </w:t>
      </w:r>
      <w:r w:rsidRPr="00904AD3">
        <w:rPr>
          <w:rFonts w:ascii="Calibri" w:hAnsi="Calibri" w:cs="Calibri"/>
          <w:b/>
          <w:sz w:val="36"/>
          <w:szCs w:val="36"/>
        </w:rPr>
        <w:t>ОБМЕН и ВОЗВРАТ ТОВАРА</w:t>
      </w:r>
      <w:r w:rsidRPr="00904AD3">
        <w:rPr>
          <w:rFonts w:ascii="Calibri" w:hAnsi="Calibri" w:cs="Calibri"/>
          <w:sz w:val="32"/>
          <w:szCs w:val="32"/>
        </w:rPr>
        <w:t xml:space="preserve"> согласно законодательству </w:t>
      </w:r>
      <w:r w:rsidR="00911988" w:rsidRPr="00904AD3">
        <w:rPr>
          <w:rFonts w:ascii="Calibri" w:hAnsi="Calibri" w:cs="Calibri"/>
          <w:sz w:val="32"/>
          <w:szCs w:val="32"/>
        </w:rPr>
        <w:t>РФ</w:t>
      </w:r>
      <w:r w:rsidRPr="00904AD3">
        <w:rPr>
          <w:rFonts w:ascii="Calibri" w:hAnsi="Calibri" w:cs="Calibri"/>
          <w:sz w:val="32"/>
          <w:szCs w:val="32"/>
        </w:rPr>
        <w:t xml:space="preserve"> осуществляется при соблюдении следующих условий:</w:t>
      </w:r>
    </w:p>
    <w:p w14:paraId="078B5822" w14:textId="77777777" w:rsidR="00573D6B" w:rsidRPr="00904AD3" w:rsidRDefault="00573D6B" w:rsidP="00573D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</w:p>
    <w:p w14:paraId="07C0C661" w14:textId="77777777" w:rsidR="00911988" w:rsidRPr="00904AD3" w:rsidRDefault="00573D6B" w:rsidP="00573D6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>Наличие у покупателя документа, удостоверяющего личность</w:t>
      </w:r>
      <w:r w:rsidR="00911988" w:rsidRPr="00904AD3">
        <w:rPr>
          <w:rFonts w:ascii="Calibri" w:hAnsi="Calibri" w:cs="Calibri"/>
          <w:b/>
          <w:sz w:val="32"/>
          <w:szCs w:val="32"/>
        </w:rPr>
        <w:t xml:space="preserve"> </w:t>
      </w:r>
      <w:r w:rsidR="00911988" w:rsidRPr="00904AD3">
        <w:rPr>
          <w:rFonts w:ascii="Calibri" w:hAnsi="Calibri" w:cs="Calibri"/>
          <w:sz w:val="32"/>
          <w:szCs w:val="32"/>
        </w:rPr>
        <w:t>(согласно Приложения №7 Инструкции к Федеральному закону №115-ФЗ от 07.08.2011 г):</w:t>
      </w:r>
    </w:p>
    <w:p w14:paraId="0987294B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паспорт гражданина РФ (для граждан старше 14 лет);</w:t>
      </w:r>
    </w:p>
    <w:p w14:paraId="2147E29D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Заграничный паспорт гражданина РФ;</w:t>
      </w:r>
    </w:p>
    <w:p w14:paraId="5DCD55A2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Паспорт моряка;</w:t>
      </w:r>
    </w:p>
    <w:p w14:paraId="295B1553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Удостоверение личности военнослужащего</w:t>
      </w:r>
    </w:p>
    <w:p w14:paraId="264DD317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Военный билет военнослужащего</w:t>
      </w:r>
    </w:p>
    <w:p w14:paraId="12A7ED34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Временное удостоверение личности гражданина РФ, выдаваемое ОВД до оформления паспорта</w:t>
      </w:r>
    </w:p>
    <w:p w14:paraId="4F43A12E" w14:textId="77777777" w:rsidR="00911988" w:rsidRPr="00904AD3" w:rsidRDefault="00911988" w:rsidP="009119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Свидетельство органов ЗАГС о рождении гражданина (для граждан младше 14 лет)</w:t>
      </w:r>
    </w:p>
    <w:p w14:paraId="708B51E0" w14:textId="77777777" w:rsidR="00911988" w:rsidRPr="00904AD3" w:rsidRDefault="00911988" w:rsidP="0091198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</w:p>
    <w:p w14:paraId="2BD0FB5B" w14:textId="77777777" w:rsidR="00573D6B" w:rsidRPr="00904AD3" w:rsidRDefault="00573D6B" w:rsidP="0091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 xml:space="preserve">Обращаем Ваше внимание, что </w:t>
      </w:r>
      <w:r w:rsidR="00911988" w:rsidRPr="00904AD3">
        <w:rPr>
          <w:rFonts w:ascii="Calibri" w:hAnsi="Calibri" w:cs="Calibri"/>
          <w:b/>
          <w:sz w:val="32"/>
          <w:szCs w:val="32"/>
          <w:u w:val="single"/>
        </w:rPr>
        <w:t>водительское удостоверение не является документом</w:t>
      </w:r>
      <w:r w:rsidR="00911988" w:rsidRPr="00904AD3">
        <w:rPr>
          <w:rFonts w:ascii="Calibri" w:hAnsi="Calibri" w:cs="Calibri"/>
          <w:sz w:val="32"/>
          <w:szCs w:val="32"/>
        </w:rPr>
        <w:t>, удостоверяющим личность.</w:t>
      </w:r>
      <w:r w:rsidRPr="00904AD3">
        <w:rPr>
          <w:rFonts w:ascii="Calibri" w:hAnsi="Calibri" w:cs="Calibri"/>
          <w:sz w:val="32"/>
          <w:szCs w:val="32"/>
        </w:rPr>
        <w:t xml:space="preserve"> </w:t>
      </w:r>
    </w:p>
    <w:p w14:paraId="0B47AB01" w14:textId="77777777" w:rsidR="00573D6B" w:rsidRPr="00904AD3" w:rsidRDefault="00573D6B" w:rsidP="00573D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32"/>
          <w:szCs w:val="32"/>
        </w:rPr>
      </w:pPr>
    </w:p>
    <w:p w14:paraId="5777E9C7" w14:textId="77777777" w:rsidR="00573D6B" w:rsidRPr="00904AD3" w:rsidRDefault="00911988" w:rsidP="009119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>Наличие документа, подтверждающего оплату данного товара - чек, квитанцию и т.д.</w:t>
      </w:r>
      <w:r w:rsidRPr="00904AD3">
        <w:rPr>
          <w:rFonts w:ascii="Calibri" w:hAnsi="Calibri" w:cs="Calibri"/>
          <w:sz w:val="32"/>
          <w:szCs w:val="32"/>
        </w:rPr>
        <w:t xml:space="preserve"> (Согласно </w:t>
      </w:r>
      <w:hyperlink r:id="rId5" w:history="1">
        <w:proofErr w:type="spellStart"/>
        <w:r w:rsidRPr="00904AD3">
          <w:rPr>
            <w:rFonts w:ascii="Calibri" w:hAnsi="Calibri" w:cs="Calibri"/>
            <w:sz w:val="32"/>
            <w:szCs w:val="32"/>
          </w:rPr>
          <w:t>абз</w:t>
        </w:r>
        <w:proofErr w:type="spellEnd"/>
        <w:r w:rsidRPr="00904AD3">
          <w:rPr>
            <w:rFonts w:ascii="Calibri" w:hAnsi="Calibri" w:cs="Calibri"/>
            <w:sz w:val="32"/>
            <w:szCs w:val="32"/>
          </w:rPr>
          <w:t>. 3 п. 1 ст. 25</w:t>
        </w:r>
      </w:hyperlink>
      <w:r w:rsidRPr="00904AD3">
        <w:rPr>
          <w:rFonts w:ascii="Calibri" w:hAnsi="Calibri" w:cs="Calibri"/>
          <w:sz w:val="32"/>
          <w:szCs w:val="32"/>
        </w:rPr>
        <w:t xml:space="preserve"> Закона от 07.02.1992 N 2300-1)</w:t>
      </w:r>
    </w:p>
    <w:p w14:paraId="2E505BC6" w14:textId="77777777" w:rsidR="00911988" w:rsidRPr="00904AD3" w:rsidRDefault="00911988" w:rsidP="0091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 xml:space="preserve">Отсутствие документов, подтверждающих оплату, </w:t>
      </w:r>
      <w:r w:rsidR="00C355D0" w:rsidRPr="00904AD3">
        <w:rPr>
          <w:rFonts w:ascii="Calibri" w:hAnsi="Calibri" w:cs="Calibri"/>
          <w:sz w:val="32"/>
          <w:szCs w:val="32"/>
        </w:rPr>
        <w:t>при возврате некачественного товара не может послужить отказом в возврате денежных средств либо обмене товар на аналогичный качественный товар.</w:t>
      </w:r>
    </w:p>
    <w:p w14:paraId="5BDD84A8" w14:textId="77777777" w:rsidR="00C355D0" w:rsidRPr="00904AD3" w:rsidRDefault="00C355D0" w:rsidP="0091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</w:p>
    <w:p w14:paraId="5C37170B" w14:textId="77777777" w:rsidR="00C355D0" w:rsidRPr="00904AD3" w:rsidRDefault="00C355D0" w:rsidP="00C355D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>Сохранение товарного вида товара, фабричной упаковки, ярлыков, бирок без следов употребления</w:t>
      </w:r>
    </w:p>
    <w:p w14:paraId="487BDE0F" w14:textId="77777777" w:rsidR="00C355D0" w:rsidRPr="00904AD3" w:rsidRDefault="00C355D0" w:rsidP="00C355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32"/>
          <w:szCs w:val="32"/>
        </w:rPr>
      </w:pPr>
    </w:p>
    <w:p w14:paraId="5302AFDA" w14:textId="77777777" w:rsidR="00C355D0" w:rsidRPr="00904AD3" w:rsidRDefault="00C355D0" w:rsidP="00C355D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 xml:space="preserve">С момента приобретения данного товара прошло не более 14 календарных дней, не считая дня покупки </w:t>
      </w:r>
      <w:r w:rsidRPr="00904AD3">
        <w:rPr>
          <w:rFonts w:ascii="Calibri" w:hAnsi="Calibri" w:cs="Calibri"/>
          <w:sz w:val="32"/>
          <w:szCs w:val="32"/>
        </w:rPr>
        <w:t>(</w:t>
      </w:r>
      <w:hyperlink r:id="rId6" w:history="1">
        <w:r w:rsidRPr="00904AD3">
          <w:rPr>
            <w:rFonts w:ascii="Calibri" w:hAnsi="Calibri" w:cs="Calibri"/>
            <w:sz w:val="32"/>
            <w:szCs w:val="32"/>
          </w:rPr>
          <w:t>п. 1 ст. 25</w:t>
        </w:r>
      </w:hyperlink>
      <w:r w:rsidRPr="00904AD3">
        <w:rPr>
          <w:rFonts w:ascii="Calibri" w:hAnsi="Calibri" w:cs="Calibri"/>
          <w:sz w:val="32"/>
          <w:szCs w:val="32"/>
        </w:rPr>
        <w:t xml:space="preserve"> Закона от 07.02.1992 N 2300-1).</w:t>
      </w:r>
    </w:p>
    <w:p w14:paraId="29212633" w14:textId="77777777" w:rsidR="00C355D0" w:rsidRPr="00904AD3" w:rsidRDefault="00C355D0" w:rsidP="00C35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32"/>
          <w:szCs w:val="32"/>
        </w:rPr>
      </w:pPr>
    </w:p>
    <w:p w14:paraId="77C32A7F" w14:textId="77777777" w:rsidR="00C355D0" w:rsidRPr="00904AD3" w:rsidRDefault="00C355D0" w:rsidP="00C355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>Также обращаем Ваше внимание на то, что п</w:t>
      </w:r>
      <w:r w:rsidRPr="00904AD3">
        <w:rPr>
          <w:rFonts w:ascii="Calibri" w:hAnsi="Calibri" w:cs="Calibri"/>
          <w:sz w:val="32"/>
          <w:szCs w:val="32"/>
        </w:rPr>
        <w:t xml:space="preserve">раво потребителя на </w:t>
      </w:r>
      <w:r w:rsidRPr="00904AD3">
        <w:rPr>
          <w:rFonts w:ascii="Calibri" w:hAnsi="Calibri" w:cs="Calibri"/>
          <w:sz w:val="32"/>
          <w:szCs w:val="32"/>
          <w:u w:val="single"/>
        </w:rPr>
        <w:t>немотивированный возврат товара</w:t>
      </w:r>
      <w:r w:rsidRPr="00904AD3">
        <w:rPr>
          <w:rFonts w:ascii="Calibri" w:hAnsi="Calibri" w:cs="Calibri"/>
          <w:sz w:val="32"/>
          <w:szCs w:val="32"/>
        </w:rPr>
        <w:t xml:space="preserve"> </w:t>
      </w:r>
      <w:r w:rsidRPr="00904AD3">
        <w:rPr>
          <w:rFonts w:ascii="Calibri" w:hAnsi="Calibri" w:cs="Calibri"/>
          <w:b/>
          <w:sz w:val="32"/>
          <w:szCs w:val="32"/>
          <w:u w:val="single"/>
        </w:rPr>
        <w:t>надлежащего</w:t>
      </w:r>
      <w:r w:rsidRPr="00904AD3">
        <w:rPr>
          <w:rFonts w:ascii="Calibri" w:hAnsi="Calibri" w:cs="Calibri"/>
          <w:sz w:val="32"/>
          <w:szCs w:val="32"/>
          <w:u w:val="single"/>
        </w:rPr>
        <w:t xml:space="preserve"> качества</w:t>
      </w:r>
      <w:r w:rsidRPr="00904AD3">
        <w:rPr>
          <w:rFonts w:ascii="Calibri" w:hAnsi="Calibri" w:cs="Calibri"/>
          <w:sz w:val="32"/>
          <w:szCs w:val="32"/>
        </w:rPr>
        <w:t xml:space="preserve"> </w:t>
      </w:r>
      <w:r w:rsidRPr="00904AD3">
        <w:rPr>
          <w:rFonts w:ascii="Calibri" w:hAnsi="Calibri" w:cs="Calibri"/>
          <w:sz w:val="32"/>
          <w:szCs w:val="32"/>
          <w:u w:val="single"/>
        </w:rPr>
        <w:t>и возврат уплаченных за него денег не предусмотрено</w:t>
      </w:r>
      <w:r w:rsidRPr="00904AD3">
        <w:rPr>
          <w:rFonts w:ascii="Calibri" w:hAnsi="Calibri" w:cs="Calibri"/>
          <w:sz w:val="32"/>
          <w:szCs w:val="32"/>
        </w:rPr>
        <w:t xml:space="preserve">. </w:t>
      </w:r>
    </w:p>
    <w:p w14:paraId="15423E47" w14:textId="77777777" w:rsidR="00C355D0" w:rsidRPr="00904AD3" w:rsidRDefault="00C355D0" w:rsidP="00C355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То есть у продавца нет обязанности принять купленный вами товар надлежащего качества и вернуть деньги просто потому, что вы передумали его приобретать.</w:t>
      </w:r>
    </w:p>
    <w:p w14:paraId="295BF240" w14:textId="77777777" w:rsidR="00C355D0" w:rsidRPr="00904AD3" w:rsidRDefault="00C355D0" w:rsidP="00C355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sz w:val="32"/>
          <w:szCs w:val="32"/>
        </w:rPr>
        <w:t>Но вы можете обменять товары многих видов надлежащего качества на аналогичные товары у продавца, у которого они были приобретены, если указанные товары не подошли по форме, габаритам, фасону, расцветке, размеру или комплектации, в течение 14 дней, не считая дня покупки (</w:t>
      </w:r>
      <w:hyperlink r:id="rId7" w:history="1">
        <w:r w:rsidRPr="00904AD3">
          <w:rPr>
            <w:rFonts w:ascii="Calibri" w:hAnsi="Calibri" w:cs="Calibri"/>
            <w:sz w:val="32"/>
            <w:szCs w:val="32"/>
          </w:rPr>
          <w:t>п. 1 ст. 25</w:t>
        </w:r>
      </w:hyperlink>
      <w:r w:rsidRPr="00904AD3">
        <w:rPr>
          <w:rFonts w:ascii="Calibri" w:hAnsi="Calibri" w:cs="Calibri"/>
          <w:sz w:val="32"/>
          <w:szCs w:val="32"/>
        </w:rPr>
        <w:t xml:space="preserve"> Закона от 07.02.1992 N 2300-1).</w:t>
      </w:r>
    </w:p>
    <w:p w14:paraId="47694D87" w14:textId="77777777" w:rsidR="00884626" w:rsidRPr="00904AD3" w:rsidRDefault="00884626" w:rsidP="00C355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sz w:val="32"/>
          <w:szCs w:val="32"/>
        </w:rPr>
      </w:pPr>
    </w:p>
    <w:p w14:paraId="2DD00A70" w14:textId="77777777" w:rsidR="00C355D0" w:rsidRPr="00904AD3" w:rsidRDefault="00C355D0" w:rsidP="00C355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32"/>
          <w:szCs w:val="32"/>
        </w:rPr>
      </w:pPr>
      <w:r w:rsidRPr="00904AD3">
        <w:rPr>
          <w:rFonts w:ascii="Calibri" w:hAnsi="Calibri" w:cs="Calibri"/>
          <w:b/>
          <w:sz w:val="32"/>
          <w:szCs w:val="32"/>
        </w:rPr>
        <w:tab/>
        <w:t xml:space="preserve">Вернуть товар надлежащего качества продавцу и </w:t>
      </w:r>
      <w:r w:rsidRPr="00904AD3">
        <w:rPr>
          <w:rFonts w:ascii="Calibri" w:hAnsi="Calibri" w:cs="Calibri"/>
          <w:b/>
          <w:sz w:val="32"/>
          <w:szCs w:val="32"/>
          <w:u w:val="single"/>
        </w:rPr>
        <w:t>потребовать возврата уплаченных денег</w:t>
      </w:r>
      <w:r w:rsidRPr="00904AD3">
        <w:rPr>
          <w:rFonts w:ascii="Calibri" w:hAnsi="Calibri" w:cs="Calibri"/>
          <w:sz w:val="32"/>
          <w:szCs w:val="32"/>
        </w:rPr>
        <w:t xml:space="preserve"> вы вправе только в случае, если аналогичный товар отсутствует в продаже на день обращения за обменом (</w:t>
      </w:r>
      <w:hyperlink r:id="rId8" w:history="1">
        <w:r w:rsidRPr="00904AD3">
          <w:rPr>
            <w:rFonts w:ascii="Calibri" w:hAnsi="Calibri" w:cs="Calibri"/>
            <w:sz w:val="32"/>
            <w:szCs w:val="32"/>
          </w:rPr>
          <w:t>п. 2 ст. 25</w:t>
        </w:r>
      </w:hyperlink>
      <w:r w:rsidRPr="00904AD3">
        <w:rPr>
          <w:rFonts w:ascii="Calibri" w:hAnsi="Calibri" w:cs="Calibri"/>
          <w:sz w:val="32"/>
          <w:szCs w:val="32"/>
        </w:rPr>
        <w:t xml:space="preserve"> Закона от 07.02.1992 N 2300-1).</w:t>
      </w:r>
    </w:p>
    <w:p w14:paraId="212D2EB9" w14:textId="77777777" w:rsidR="00911988" w:rsidRPr="00904AD3" w:rsidRDefault="00911988" w:rsidP="00814490">
      <w:pPr>
        <w:pStyle w:val="ConsPlusNormal"/>
        <w:jc w:val="both"/>
        <w:outlineLvl w:val="0"/>
        <w:rPr>
          <w:sz w:val="32"/>
          <w:szCs w:val="32"/>
        </w:rPr>
      </w:pPr>
    </w:p>
    <w:p w14:paraId="5D664659" w14:textId="77777777" w:rsidR="00814490" w:rsidRPr="00904AD3" w:rsidRDefault="00814490">
      <w:pPr>
        <w:rPr>
          <w:sz w:val="32"/>
          <w:szCs w:val="32"/>
        </w:rPr>
      </w:pPr>
    </w:p>
    <w:p w14:paraId="37A5A7B0" w14:textId="77777777" w:rsidR="00C6594F" w:rsidRPr="00904AD3" w:rsidRDefault="00814490">
      <w:pPr>
        <w:rPr>
          <w:sz w:val="40"/>
          <w:szCs w:val="40"/>
        </w:rPr>
      </w:pPr>
      <w:r w:rsidRPr="00904AD3">
        <w:rPr>
          <w:sz w:val="40"/>
          <w:szCs w:val="40"/>
        </w:rPr>
        <w:t>Особое внимание просим</w:t>
      </w:r>
      <w:r w:rsidR="00884626" w:rsidRPr="00904AD3">
        <w:rPr>
          <w:sz w:val="40"/>
          <w:szCs w:val="40"/>
        </w:rPr>
        <w:t xml:space="preserve"> обратить на то, что:</w:t>
      </w:r>
    </w:p>
    <w:p w14:paraId="691EDF3B" w14:textId="77777777" w:rsidR="00884626" w:rsidRPr="00904AD3" w:rsidRDefault="00884626" w:rsidP="00904AD3">
      <w:pPr>
        <w:jc w:val="both"/>
        <w:rPr>
          <w:sz w:val="40"/>
          <w:szCs w:val="40"/>
        </w:rPr>
      </w:pPr>
      <w:r w:rsidRPr="00904AD3">
        <w:rPr>
          <w:b/>
          <w:sz w:val="40"/>
          <w:szCs w:val="40"/>
        </w:rPr>
        <w:t>ЛАКОКРАСОЧНЫЕ ИЗДЕЛИЯ, ПРОПИТКИ, МАСЛА И ДРУГАЯ АНАЛОГИЧНАЯ ПРОДУКЦИЯ ВОЗВРАТЕ И ОБМЕНУ НЕ ПОДЛЕЖАТ</w:t>
      </w:r>
      <w:r w:rsidRPr="00904AD3">
        <w:rPr>
          <w:sz w:val="40"/>
          <w:szCs w:val="40"/>
        </w:rPr>
        <w:t xml:space="preserve"> согласно Перечню непродовольственных товаров</w:t>
      </w:r>
      <w:r w:rsidR="00904AD3" w:rsidRPr="00904AD3">
        <w:rPr>
          <w:sz w:val="40"/>
          <w:szCs w:val="40"/>
        </w:rPr>
        <w:t xml:space="preserve"> надлежащего качества, не подлежащих возврату или обмену на аналогичный товар других размера, формы, габарита., фасона, расцветки и комплектации, утвержденному Постановлением Правительства РФ от 19.01.1998 г №55. </w:t>
      </w:r>
    </w:p>
    <w:sectPr w:rsidR="00884626" w:rsidRPr="00904AD3" w:rsidSect="00904AD3">
      <w:pgSz w:w="16839" w:h="23814" w:code="8"/>
      <w:pgMar w:top="709" w:right="991" w:bottom="1440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06ED"/>
    <w:multiLevelType w:val="hybridMultilevel"/>
    <w:tmpl w:val="8DF68516"/>
    <w:lvl w:ilvl="0" w:tplc="47365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F3066"/>
    <w:multiLevelType w:val="hybridMultilevel"/>
    <w:tmpl w:val="F40C2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987235">
    <w:abstractNumId w:val="0"/>
  </w:num>
  <w:num w:numId="2" w16cid:durableId="2012903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6B"/>
    <w:rsid w:val="003659BE"/>
    <w:rsid w:val="00573D6B"/>
    <w:rsid w:val="005D0BEF"/>
    <w:rsid w:val="00814490"/>
    <w:rsid w:val="00884626"/>
    <w:rsid w:val="00904AD3"/>
    <w:rsid w:val="00911988"/>
    <w:rsid w:val="00C355D0"/>
    <w:rsid w:val="00C6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E4DC"/>
  <w15:docId w15:val="{27B85176-FC19-472E-84CA-C9C969A1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D6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73D6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3D6B"/>
    <w:pPr>
      <w:ind w:left="720"/>
      <w:contextualSpacing/>
    </w:pPr>
  </w:style>
  <w:style w:type="character" w:customStyle="1" w:styleId="apple-converted-space">
    <w:name w:val="apple-converted-space"/>
    <w:basedOn w:val="a0"/>
    <w:rsid w:val="00884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74CC12FC163451767601A0C2FA5EEC693392FA458764F0F8D9EB588F9A8334D41585A624901DBA4DK9I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74CC12FC163451767601A0C2FA5EEC693392FA458764F0F8D9EB588F9A8334D41585A624901DBF4AK9I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74CC12FC163451767601A0C2FA5EEC693392FA458764F0F8D9EB588F9A8334D41585A624901DBF4AK9IEJ" TargetMode="External"/><Relationship Id="rId5" Type="http://schemas.openxmlformats.org/officeDocument/2006/relationships/hyperlink" Target="consultantplus://offline/ref=942DF010F2097E7359DCCE1658D6E6707DCD0605B9CBEF3777BE8FA2DA31419C0242D3359C85DE2B0Ey9K5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возврату и обмену</dc:title>
  <dc:subject/>
  <dc:creator>mirdereva.ru</dc:creator>
  <cp:keywords/>
  <dc:description/>
  <cp:lastModifiedBy>Users-1</cp:lastModifiedBy>
  <cp:revision>2</cp:revision>
  <cp:lastPrinted>2014-09-12T10:37:00Z</cp:lastPrinted>
  <dcterms:created xsi:type="dcterms:W3CDTF">2026-04-21T14:09:00Z</dcterms:created>
  <dcterms:modified xsi:type="dcterms:W3CDTF">2026-04-21T14:09:00Z</dcterms:modified>
</cp:coreProperties>
</file>